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2F" w:rsidRPr="005407CC" w:rsidRDefault="0044192F" w:rsidP="0044192F">
      <w:pPr>
        <w:widowControl w:val="0"/>
        <w:autoSpaceDE w:val="0"/>
        <w:autoSpaceDN w:val="0"/>
        <w:adjustRightInd w:val="0"/>
        <w:spacing w:after="120"/>
        <w:jc w:val="center"/>
        <w:rPr>
          <w:b/>
          <w:color w:val="000000"/>
          <w:spacing w:val="-4"/>
          <w:szCs w:val="28"/>
          <w:lang w:val="vi-VN" w:eastAsia="vi-VN"/>
        </w:rPr>
      </w:pPr>
      <w:bookmarkStart w:id="0" w:name="TT05mau47"/>
      <w:r w:rsidRPr="005407CC">
        <w:rPr>
          <w:b/>
          <w:color w:val="000000"/>
          <w:szCs w:val="28"/>
          <w:lang w:val="pt-BR"/>
        </w:rPr>
        <w:t>Mẫu số 47</w:t>
      </w:r>
      <w:bookmarkEnd w:id="0"/>
      <w:r w:rsidRPr="005407CC">
        <w:rPr>
          <w:b/>
          <w:color w:val="000000"/>
          <w:szCs w:val="28"/>
          <w:lang w:val="pt-BR"/>
        </w:rPr>
        <w:t xml:space="preserve">. </w:t>
      </w:r>
      <w:r w:rsidRPr="005407CC">
        <w:rPr>
          <w:b/>
          <w:color w:val="000000"/>
          <w:spacing w:val="-4"/>
          <w:szCs w:val="28"/>
          <w:lang w:val="vi-VN" w:eastAsia="vi-VN"/>
        </w:rPr>
        <w:t>Thông báo chấp thuận Kế hoạch khảo sát, lấy mẫu để lựa chọn diện tích lập đề án thăm dò khoáng sản</w:t>
      </w:r>
    </w:p>
    <w:p w:rsidR="0044192F" w:rsidRPr="005407CC" w:rsidRDefault="0044192F" w:rsidP="0044192F">
      <w:pPr>
        <w:widowControl w:val="0"/>
        <w:jc w:val="center"/>
        <w:rPr>
          <w:i/>
          <w:color w:val="000000"/>
          <w:spacing w:val="-8"/>
          <w:szCs w:val="28"/>
          <w:lang w:val="vi-VN"/>
        </w:rPr>
      </w:pPr>
      <w:r w:rsidRPr="005407CC">
        <w:rPr>
          <w:i/>
          <w:color w:val="000000"/>
          <w:spacing w:val="-8"/>
          <w:szCs w:val="28"/>
          <w:lang w:val="vi-VN"/>
        </w:rPr>
        <w:t>(Ban hành kèm theo Thông tư số 45/2016/TT-BTNMT ngày 26 tháng 12 năm 2016</w:t>
      </w:r>
    </w:p>
    <w:p w:rsidR="0044192F" w:rsidRPr="005407CC" w:rsidRDefault="0044192F" w:rsidP="0044192F">
      <w:pPr>
        <w:widowControl w:val="0"/>
        <w:autoSpaceDE w:val="0"/>
        <w:autoSpaceDN w:val="0"/>
        <w:adjustRightInd w:val="0"/>
        <w:jc w:val="center"/>
        <w:rPr>
          <w:b/>
          <w:i/>
          <w:color w:val="000000"/>
          <w:szCs w:val="28"/>
          <w:lang w:val="vi-VN"/>
        </w:rPr>
      </w:pPr>
      <w:r w:rsidRPr="005407CC">
        <w:rPr>
          <w:b/>
          <w:noProof/>
          <w:color w:val="000000"/>
          <w:sz w:val="26"/>
          <w:szCs w:val="28"/>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63.95pt;margin-top:20.6pt;width:10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6J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zSjTr&#10;cUQv3jK1az15sBYGUoHW2EawJA/dGowrMKjSzzbUy4/6xTwC/+6Ihqpleicj69eTQagsRCTvQsLG&#10;Gcy5Hb6AwDNs7yG27tjYPkBiU8gxTug0TkgePeH4MbvJ00WK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KAxXoklAgAASgQAAA4AAAAAAAAAAAAAAAAALgIAAGRycy9lMm9Eb2MueG1s&#10;UEsBAi0AFAAGAAgAAAAhAA78vw/aAAAABwEAAA8AAAAAAAAAAAAAAAAAfwQAAGRycy9kb3ducmV2&#10;LnhtbFBLBQYAAAAABAAEAPMAAACGBQAAAAA=&#10;"/>
        </w:pict>
      </w:r>
      <w:r w:rsidRPr="005407CC">
        <w:rPr>
          <w:i/>
          <w:color w:val="000000"/>
          <w:spacing w:val="-8"/>
          <w:szCs w:val="28"/>
          <w:lang w:val="vi-VN"/>
        </w:rPr>
        <w:t>của Bộ trường Bộ Tài nguyên và Môi</w:t>
      </w:r>
    </w:p>
    <w:tbl>
      <w:tblPr>
        <w:tblW w:w="10348" w:type="dxa"/>
        <w:jc w:val="center"/>
        <w:tblInd w:w="-459" w:type="dxa"/>
        <w:tblLayout w:type="fixed"/>
        <w:tblLook w:val="0000"/>
      </w:tblPr>
      <w:tblGrid>
        <w:gridCol w:w="4712"/>
        <w:gridCol w:w="5636"/>
      </w:tblGrid>
      <w:tr w:rsidR="0044192F" w:rsidRPr="005407CC" w:rsidTr="005C022B">
        <w:tblPrEx>
          <w:tblCellMar>
            <w:top w:w="0" w:type="dxa"/>
            <w:bottom w:w="0" w:type="dxa"/>
          </w:tblCellMar>
        </w:tblPrEx>
        <w:trPr>
          <w:jc w:val="center"/>
        </w:trPr>
        <w:tc>
          <w:tcPr>
            <w:tcW w:w="4712" w:type="dxa"/>
          </w:tcPr>
          <w:p w:rsidR="0044192F" w:rsidRPr="005407CC" w:rsidRDefault="0044192F" w:rsidP="005C022B">
            <w:pPr>
              <w:widowControl w:val="0"/>
              <w:jc w:val="both"/>
              <w:rPr>
                <w:b/>
                <w:noProof/>
                <w:color w:val="000000"/>
                <w:spacing w:val="-20"/>
                <w:lang w:val="vi-VN"/>
              </w:rPr>
            </w:pPr>
            <w:r w:rsidRPr="005407CC">
              <w:rPr>
                <w:b/>
                <w:noProof/>
                <w:color w:val="000000"/>
                <w:spacing w:val="-20"/>
                <w:lang w:val="vi-VN"/>
              </w:rPr>
              <w:t>ỦY BAN NHÂN DÂN TỈNH/THÀNH PHỐ</w:t>
            </w:r>
          </w:p>
          <w:p w:rsidR="0044192F" w:rsidRPr="005407CC" w:rsidRDefault="0044192F" w:rsidP="005C022B">
            <w:pPr>
              <w:widowControl w:val="0"/>
              <w:ind w:firstLine="567"/>
              <w:jc w:val="both"/>
              <w:rPr>
                <w:noProof/>
                <w:color w:val="000000"/>
                <w:lang w:val="vi-VN"/>
              </w:rPr>
            </w:pPr>
            <w:r w:rsidRPr="005407CC">
              <w:rPr>
                <w:noProof/>
                <w:color w:val="000000"/>
              </w:rPr>
              <w:pict>
                <v:shape id="Straight Arrow Connector 3" o:spid="_x0000_s1026" type="#_x0000_t32" style="position:absolute;left:0;text-align:left;margin-left:77.7pt;margin-top:1.6pt;width:10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iGJQIAAEoEAAAOAAAAZHJzL2Uyb0RvYy54bWysVMGO2jAQvVfqP1i+QxJgKR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"/>
              </w:pict>
            </w:r>
          </w:p>
          <w:p w:rsidR="0044192F" w:rsidRPr="005407CC" w:rsidRDefault="0044192F" w:rsidP="005C022B">
            <w:pPr>
              <w:widowControl w:val="0"/>
              <w:jc w:val="center"/>
              <w:rPr>
                <w:noProof/>
                <w:color w:val="000000"/>
              </w:rPr>
            </w:pPr>
            <w:r w:rsidRPr="005407CC">
              <w:rPr>
                <w:noProof/>
                <w:color w:val="000000"/>
              </w:rPr>
              <w:t>Số ......../TB-UBND</w:t>
            </w:r>
          </w:p>
        </w:tc>
        <w:tc>
          <w:tcPr>
            <w:tcW w:w="5636" w:type="dxa"/>
          </w:tcPr>
          <w:p w:rsidR="0044192F" w:rsidRPr="005407CC" w:rsidRDefault="0044192F" w:rsidP="005C022B">
            <w:pPr>
              <w:widowControl w:val="0"/>
              <w:ind w:firstLine="34"/>
              <w:jc w:val="center"/>
              <w:rPr>
                <w:b/>
                <w:noProof/>
                <w:color w:val="000000"/>
                <w:spacing w:val="-20"/>
              </w:rPr>
            </w:pPr>
            <w:r w:rsidRPr="005407CC">
              <w:rPr>
                <w:b/>
                <w:noProof/>
                <w:color w:val="000000"/>
                <w:spacing w:val="-20"/>
              </w:rPr>
              <w:t xml:space="preserve">CỘNG HOÀ XÃ HỘI CHỦ NGHĨA VIỆT </w:t>
            </w:r>
            <w:smartTag w:uri="urn:schemas-microsoft-com:office:smarttags" w:element="country-region">
              <w:smartTag w:uri="urn:schemas-microsoft-com:office:smarttags" w:element="place">
                <w:r w:rsidRPr="005407CC">
                  <w:rPr>
                    <w:b/>
                    <w:noProof/>
                    <w:color w:val="000000"/>
                    <w:spacing w:val="-20"/>
                  </w:rPr>
                  <w:t>NAM</w:t>
                </w:r>
              </w:smartTag>
            </w:smartTag>
          </w:p>
          <w:p w:rsidR="0044192F" w:rsidRPr="005407CC" w:rsidRDefault="0044192F" w:rsidP="005C022B">
            <w:pPr>
              <w:widowControl w:val="0"/>
              <w:ind w:firstLine="567"/>
              <w:jc w:val="center"/>
              <w:rPr>
                <w:noProof/>
                <w:color w:val="000000"/>
              </w:rPr>
            </w:pPr>
            <w:r w:rsidRPr="005407CC">
              <w:rPr>
                <w:b/>
                <w:noProof/>
                <w:color w:val="000000"/>
              </w:rPr>
              <w:t>Độc lập - Tự do - Hạnh phúc</w:t>
            </w:r>
          </w:p>
          <w:p w:rsidR="0044192F" w:rsidRPr="005407CC" w:rsidRDefault="0044192F" w:rsidP="005C022B">
            <w:pPr>
              <w:widowControl w:val="0"/>
              <w:ind w:firstLine="567"/>
              <w:jc w:val="both"/>
              <w:rPr>
                <w:noProof/>
                <w:color w:val="000000"/>
              </w:rPr>
            </w:pPr>
            <w:r w:rsidRPr="005407CC">
              <w:rPr>
                <w:noProof/>
                <w:color w:val="000000"/>
              </w:rPr>
              <w:pict>
                <v:shape id="_x0000_s1028" type="#_x0000_t32" style="position:absolute;left:0;text-align:left;margin-left:71.45pt;margin-top:3.1pt;width:158.75pt;height:0;z-index:251662336" o:connectortype="straight"/>
              </w:pict>
            </w:r>
          </w:p>
          <w:p w:rsidR="0044192F" w:rsidRPr="005407CC" w:rsidRDefault="0044192F" w:rsidP="005C022B">
            <w:pPr>
              <w:widowControl w:val="0"/>
              <w:ind w:firstLine="567"/>
              <w:jc w:val="right"/>
              <w:rPr>
                <w:i/>
                <w:noProof/>
                <w:color w:val="000000"/>
              </w:rPr>
            </w:pPr>
            <w:r w:rsidRPr="005407CC">
              <w:rPr>
                <w:i/>
                <w:noProof/>
                <w:color w:val="000000"/>
              </w:rPr>
              <w:t>Địa danh,  ngày.... tháng.... năm ....</w:t>
            </w:r>
          </w:p>
        </w:tc>
      </w:tr>
    </w:tbl>
    <w:p w:rsidR="0044192F" w:rsidRPr="005407CC" w:rsidRDefault="0044192F" w:rsidP="0044192F">
      <w:pPr>
        <w:widowControl w:val="0"/>
        <w:ind w:firstLine="567"/>
        <w:jc w:val="both"/>
        <w:rPr>
          <w:noProof/>
          <w:color w:val="000000"/>
        </w:rPr>
      </w:pPr>
    </w:p>
    <w:p w:rsidR="0044192F" w:rsidRPr="005407CC" w:rsidRDefault="0044192F" w:rsidP="0044192F">
      <w:pPr>
        <w:widowControl w:val="0"/>
        <w:ind w:firstLine="567"/>
        <w:jc w:val="center"/>
        <w:rPr>
          <w:b/>
          <w:noProof/>
          <w:color w:val="000000"/>
        </w:rPr>
      </w:pPr>
      <w:r w:rsidRPr="005407CC">
        <w:rPr>
          <w:b/>
          <w:noProof/>
          <w:color w:val="000000"/>
        </w:rPr>
        <w:t>THÔNG BÁO</w:t>
      </w:r>
    </w:p>
    <w:p w:rsidR="0044192F" w:rsidRPr="005407CC" w:rsidRDefault="0044192F" w:rsidP="0044192F">
      <w:pPr>
        <w:widowControl w:val="0"/>
        <w:ind w:firstLine="567"/>
        <w:jc w:val="center"/>
        <w:rPr>
          <w:b/>
          <w:noProof/>
          <w:color w:val="000000"/>
        </w:rPr>
      </w:pPr>
      <w:r w:rsidRPr="005407CC">
        <w:rPr>
          <w:b/>
          <w:noProof/>
          <w:color w:val="000000"/>
        </w:rPr>
        <w:t xml:space="preserve">Về việc chấp thuận kế hoạch khảo sát, lấy mẫu </w:t>
      </w:r>
    </w:p>
    <w:p w:rsidR="0044192F" w:rsidRPr="005407CC" w:rsidRDefault="0044192F" w:rsidP="0044192F">
      <w:pPr>
        <w:widowControl w:val="0"/>
        <w:ind w:firstLine="567"/>
        <w:jc w:val="center"/>
        <w:rPr>
          <w:b/>
          <w:noProof/>
          <w:color w:val="000000"/>
        </w:rPr>
      </w:pPr>
      <w:r w:rsidRPr="005407CC">
        <w:rPr>
          <w:b/>
          <w:noProof/>
          <w:color w:val="000000"/>
        </w:rPr>
        <w:t>để lựa chọn diện tích lập Đề án thăm dò khoáng sản</w:t>
      </w:r>
    </w:p>
    <w:p w:rsidR="0044192F" w:rsidRPr="005407CC" w:rsidRDefault="0044192F" w:rsidP="0044192F">
      <w:pPr>
        <w:widowControl w:val="0"/>
        <w:tabs>
          <w:tab w:val="left" w:pos="1960"/>
          <w:tab w:val="left" w:pos="3220"/>
        </w:tabs>
        <w:autoSpaceDE w:val="0"/>
        <w:autoSpaceDN w:val="0"/>
        <w:adjustRightInd w:val="0"/>
        <w:spacing w:before="240" w:line="340" w:lineRule="exact"/>
        <w:ind w:firstLine="567"/>
        <w:jc w:val="both"/>
        <w:outlineLvl w:val="0"/>
        <w:rPr>
          <w:bCs/>
          <w:iCs/>
          <w:noProof/>
          <w:color w:val="000000"/>
        </w:rPr>
      </w:pPr>
      <w:r w:rsidRPr="005407CC">
        <w:rPr>
          <w:bCs/>
          <w:iCs/>
          <w:noProof/>
          <w:color w:val="000000"/>
        </w:rPr>
        <w:pict>
          <v:shape id="_x0000_s1029" type="#_x0000_t32" style="position:absolute;left:0;text-align:left;margin-left:177.3pt;margin-top:3.85pt;width:121.6pt;height:0;z-index:251663360" o:connectortype="straight"/>
        </w:pict>
      </w:r>
      <w:r w:rsidRPr="005407CC">
        <w:rPr>
          <w:bCs/>
          <w:iCs/>
          <w:noProof/>
          <w:color w:val="000000"/>
        </w:rPr>
        <w:tab/>
        <w:t>Kính gửi: … (tên tổ chức, cá nhân)</w:t>
      </w:r>
      <w:r w:rsidRPr="005407CC">
        <w:rPr>
          <w:bCs/>
          <w:iCs/>
          <w:noProof/>
          <w:color w:val="000000"/>
        </w:rPr>
        <w:tab/>
      </w:r>
    </w:p>
    <w:p w:rsidR="0044192F" w:rsidRPr="005407CC" w:rsidRDefault="0044192F" w:rsidP="0044192F">
      <w:pPr>
        <w:widowControl w:val="0"/>
        <w:tabs>
          <w:tab w:val="left" w:leader="dot" w:pos="9100"/>
        </w:tabs>
        <w:autoSpaceDE w:val="0"/>
        <w:autoSpaceDN w:val="0"/>
        <w:adjustRightInd w:val="0"/>
        <w:spacing w:before="120" w:line="320" w:lineRule="exact"/>
        <w:ind w:firstLine="709"/>
        <w:jc w:val="both"/>
        <w:rPr>
          <w:noProof/>
          <w:color w:val="000000"/>
        </w:rPr>
      </w:pPr>
      <w:r w:rsidRPr="005407CC">
        <w:rPr>
          <w:noProof/>
          <w:color w:val="000000"/>
        </w:rPr>
        <w:t xml:space="preserve">- Căn cứ Điều 37 Luật khoáng sản số </w:t>
      </w:r>
      <w:r w:rsidRPr="005407CC">
        <w:rPr>
          <w:color w:val="000000"/>
        </w:rPr>
        <w:t xml:space="preserve">60/2010/QH12 </w:t>
      </w:r>
      <w:proofErr w:type="spellStart"/>
      <w:r w:rsidRPr="005407CC">
        <w:rPr>
          <w:color w:val="000000"/>
        </w:rPr>
        <w:t>ngày</w:t>
      </w:r>
      <w:proofErr w:type="spellEnd"/>
      <w:r w:rsidRPr="005407CC">
        <w:rPr>
          <w:color w:val="000000"/>
        </w:rPr>
        <w:t xml:space="preserve"> 17 </w:t>
      </w:r>
      <w:proofErr w:type="spellStart"/>
      <w:r w:rsidRPr="005407CC">
        <w:rPr>
          <w:color w:val="000000"/>
        </w:rPr>
        <w:t>tháng</w:t>
      </w:r>
      <w:proofErr w:type="spellEnd"/>
      <w:r w:rsidRPr="005407CC">
        <w:rPr>
          <w:color w:val="000000"/>
        </w:rPr>
        <w:t xml:space="preserve"> 11 </w:t>
      </w:r>
      <w:proofErr w:type="spellStart"/>
      <w:r w:rsidRPr="005407CC">
        <w:rPr>
          <w:color w:val="000000"/>
        </w:rPr>
        <w:t>năm</w:t>
      </w:r>
      <w:proofErr w:type="spellEnd"/>
      <w:r w:rsidRPr="005407CC">
        <w:rPr>
          <w:color w:val="000000"/>
        </w:rPr>
        <w:t xml:space="preserve"> 2010</w:t>
      </w:r>
      <w:r w:rsidRPr="005407CC">
        <w:rPr>
          <w:noProof/>
          <w:color w:val="000000"/>
        </w:rPr>
        <w:t>;</w:t>
      </w:r>
    </w:p>
    <w:p w:rsidR="0044192F" w:rsidRPr="005407CC" w:rsidRDefault="0044192F" w:rsidP="0044192F">
      <w:pPr>
        <w:widowControl w:val="0"/>
        <w:tabs>
          <w:tab w:val="left" w:leader="dot" w:pos="9100"/>
        </w:tabs>
        <w:autoSpaceDE w:val="0"/>
        <w:autoSpaceDN w:val="0"/>
        <w:adjustRightInd w:val="0"/>
        <w:spacing w:before="120" w:line="320" w:lineRule="exact"/>
        <w:ind w:firstLine="709"/>
        <w:jc w:val="both"/>
        <w:rPr>
          <w:noProof/>
          <w:color w:val="000000"/>
        </w:rPr>
      </w:pPr>
      <w:r w:rsidRPr="005407CC">
        <w:rPr>
          <w:noProof/>
          <w:color w:val="000000"/>
        </w:rPr>
        <w:t>- Xét đề nghị của (tên tổ chức, cá nhân) tại Công văn số…. ngày … tháng … năm về việc …. Và Kế hoạch khảo sát, lẫu mẫu để lựa chọn diện tích lập Đề án thăm dò khoáng sản tại …. Xã…. Huyện… tỉnh/thành phố…</w:t>
      </w:r>
    </w:p>
    <w:p w:rsidR="0044192F" w:rsidRPr="005407CC" w:rsidRDefault="0044192F" w:rsidP="0044192F">
      <w:pPr>
        <w:widowControl w:val="0"/>
        <w:tabs>
          <w:tab w:val="left" w:leader="dot" w:pos="9100"/>
        </w:tabs>
        <w:autoSpaceDE w:val="0"/>
        <w:autoSpaceDN w:val="0"/>
        <w:adjustRightInd w:val="0"/>
        <w:spacing w:before="120" w:line="320" w:lineRule="exact"/>
        <w:ind w:firstLine="709"/>
        <w:jc w:val="both"/>
        <w:rPr>
          <w:noProof/>
          <w:color w:val="000000"/>
        </w:rPr>
      </w:pPr>
      <w:r w:rsidRPr="005407CC">
        <w:rPr>
          <w:noProof/>
          <w:color w:val="000000"/>
        </w:rPr>
        <w:t>- Xét đề nghị của Giám đốc Sở Tài nguyên và Môi trường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Ủy ban nhân dân tỉnh/thành phố…. chấp thuận Kế hoạch khảo sát, lẫu mẫu để lựa chọn diện tích lập Đề án thăm dò khoáng sản của (tên tổ chức, cá nhân)… cụ thể như sau:</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1. Phạm vi (diện tích, tọa độ khu vực khảo sát, lấy mẫu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2. Thời gian: từ ngày … tháng … năm … đến ngày … tháng … năm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3. Số km khảo sát tại thực địa: ….. km</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4. Tổng số lượng mẫu: …. mẫu, trong đó:</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4.1. Mẫu (trọng sa, kim lượng…):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 xml:space="preserve">+ Số lượng: …..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 Khối lượng/kích thước mẫu: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4.2. Mẫu…: ….</w:t>
      </w:r>
    </w:p>
    <w:p w:rsidR="0044192F" w:rsidRPr="005407CC" w:rsidRDefault="0044192F" w:rsidP="0044192F">
      <w:pPr>
        <w:widowControl w:val="0"/>
        <w:autoSpaceDE w:val="0"/>
        <w:autoSpaceDN w:val="0"/>
        <w:adjustRightInd w:val="0"/>
        <w:spacing w:before="120" w:line="320" w:lineRule="exact"/>
        <w:ind w:firstLine="709"/>
        <w:jc w:val="both"/>
        <w:rPr>
          <w:noProof/>
          <w:color w:val="000000"/>
        </w:rPr>
      </w:pPr>
      <w:r w:rsidRPr="005407CC">
        <w:rPr>
          <w:noProof/>
          <w:color w:val="000000"/>
        </w:rPr>
        <w:t>(Tên tổ chức, cá nhân) có trách nhiệm thực hiện việc khảo sát, lấy mẫu trên mặt đất theo đúng kế hoạch nêu trên và quy định về khối lượng, kích thước mẫu quy định định tại khoản 2 Điều 32 Nghị định số 158/2016/NĐ-CP ngày 29 tháng 11 năm 2016 của Chính phủ quy định chi tiết thi hành một số điều của Luật khoáng sản; không được lợi dụng khảo sát, lấy mẫu để thăm dò, khai thác khoáng sản./.</w:t>
      </w:r>
    </w:p>
    <w:p w:rsidR="0044192F" w:rsidRPr="005407CC" w:rsidRDefault="0044192F" w:rsidP="0044192F">
      <w:pPr>
        <w:widowControl w:val="0"/>
        <w:tabs>
          <w:tab w:val="center" w:pos="6580"/>
        </w:tabs>
        <w:autoSpaceDE w:val="0"/>
        <w:autoSpaceDN w:val="0"/>
        <w:adjustRightInd w:val="0"/>
        <w:spacing w:before="60" w:line="340" w:lineRule="exact"/>
        <w:ind w:firstLine="5103"/>
        <w:jc w:val="center"/>
        <w:rPr>
          <w:b/>
          <w:noProof/>
          <w:color w:val="000000"/>
        </w:rPr>
      </w:pPr>
      <w:r w:rsidRPr="005407CC">
        <w:rPr>
          <w:b/>
          <w:noProof/>
          <w:color w:val="000000"/>
        </w:rPr>
        <w:t>Tổ chức, cá nhân</w:t>
      </w:r>
    </w:p>
    <w:p w:rsidR="0044192F" w:rsidRPr="005407CC" w:rsidRDefault="0044192F" w:rsidP="0044192F">
      <w:pPr>
        <w:widowControl w:val="0"/>
        <w:autoSpaceDE w:val="0"/>
        <w:autoSpaceDN w:val="0"/>
        <w:adjustRightInd w:val="0"/>
        <w:spacing w:after="120"/>
        <w:ind w:firstLine="5103"/>
        <w:jc w:val="center"/>
        <w:rPr>
          <w:color w:val="000000"/>
        </w:rPr>
      </w:pPr>
      <w:r w:rsidRPr="005407CC">
        <w:rPr>
          <w:b/>
          <w:noProof/>
          <w:color w:val="000000"/>
        </w:rPr>
        <w:t>(</w:t>
      </w:r>
      <w:r w:rsidRPr="005407CC">
        <w:rPr>
          <w:noProof/>
          <w:color w:val="000000"/>
        </w:rPr>
        <w:t>Ký tên, đóng dấu)</w:t>
      </w:r>
    </w:p>
    <w:p w:rsidR="000E5667" w:rsidRDefault="000E5667"/>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4192F"/>
    <w:rsid w:val="000E5667"/>
    <w:rsid w:val="00441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Straight Arrow Connector 3"/>
        <o:r id="V:Rule2" type="connector" idref="#Straight Arrow Connector 2"/>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2018-04-27T07:00:00Z</dcterms:created>
  <dcterms:modified xsi:type="dcterms:W3CDTF">2018-04-27T07:00:00Z</dcterms:modified>
</cp:coreProperties>
</file>